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E4" w:rsidRDefault="003777E4" w:rsidP="003777E4">
      <w:pPr>
        <w:pStyle w:val="FR2"/>
        <w:spacing w:line="240" w:lineRule="auto"/>
        <w:ind w:left="0" w:firstLine="709"/>
        <w:jc w:val="both"/>
        <w:rPr>
          <w:rFonts w:ascii="Times New Roman" w:hAnsi="Times New Roman"/>
          <w:b w:val="0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510"/>
        <w:gridCol w:w="5955"/>
      </w:tblGrid>
      <w:tr w:rsidR="003777E4" w:rsidTr="003777E4">
        <w:tc>
          <w:tcPr>
            <w:tcW w:w="3510" w:type="dxa"/>
          </w:tcPr>
          <w:p w:rsidR="003777E4" w:rsidRDefault="003777E4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исх._________ </w:t>
            </w:r>
          </w:p>
          <w:p w:rsidR="003777E4" w:rsidRDefault="003777E4">
            <w:pPr>
              <w:pStyle w:val="ConsPlusNormal"/>
              <w:widowControl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«__»________ ______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777E4" w:rsidRDefault="003777E4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5" w:type="dxa"/>
          </w:tcPr>
          <w:p w:rsidR="003777E4" w:rsidRDefault="003777E4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Комитет по управлению</w:t>
            </w:r>
          </w:p>
          <w:p w:rsidR="003777E4" w:rsidRDefault="003777E4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муниципальным имуществом</w:t>
            </w:r>
          </w:p>
          <w:p w:rsidR="003777E4" w:rsidRDefault="003777E4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 Сергиевский</w:t>
            </w:r>
          </w:p>
          <w:p w:rsidR="003777E4" w:rsidRDefault="003777E4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Самарской области</w:t>
            </w:r>
          </w:p>
          <w:p w:rsidR="003777E4" w:rsidRDefault="003777E4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_________________________________________</w:t>
            </w:r>
          </w:p>
          <w:p w:rsidR="003777E4" w:rsidRDefault="003777E4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7E4" w:rsidRDefault="003777E4">
            <w:pPr>
              <w:pStyle w:val="ConsPlusNormal"/>
              <w:widowControl/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3777E4" w:rsidRDefault="003777E4">
            <w:pPr>
              <w:pStyle w:val="ConsPlusNormal"/>
              <w:widowControl/>
              <w:spacing w:before="120"/>
              <w:ind w:left="1735"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претендента)</w:t>
            </w:r>
          </w:p>
          <w:p w:rsidR="003777E4" w:rsidRDefault="003777E4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77E4" w:rsidRDefault="003777E4" w:rsidP="003777E4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ЗАЯВКА</w:t>
      </w:r>
    </w:p>
    <w:p w:rsidR="003777E4" w:rsidRDefault="003777E4" w:rsidP="003777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участие в аукционе </w:t>
      </w:r>
    </w:p>
    <w:p w:rsidR="003777E4" w:rsidRDefault="003777E4" w:rsidP="003777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право заключения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 размещение нестационарного торгового объекта </w:t>
      </w:r>
    </w:p>
    <w:p w:rsidR="003777E4" w:rsidRDefault="003777E4" w:rsidP="003777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Заявитель:</w:t>
      </w:r>
    </w:p>
    <w:p w:rsidR="003777E4" w:rsidRDefault="003777E4" w:rsidP="003777E4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3777E4" w:rsidRDefault="003777E4" w:rsidP="003777E4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3777E4" w:rsidRDefault="003777E4" w:rsidP="003777E4">
      <w:pPr>
        <w:pStyle w:val="ConsPlusNormal"/>
        <w:widowControl/>
        <w:spacing w:after="24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3777E4" w:rsidRDefault="003777E4" w:rsidP="003777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просит принять документы для участия в аукционе на право заключения договора на размещение нестационарного торгового объекта, имеющего следующие характеристики:</w:t>
      </w:r>
    </w:p>
    <w:p w:rsidR="003777E4" w:rsidRDefault="003777E4" w:rsidP="003777E4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кадастровый номер квартала, на территории которого расположен НТО: 63:31:1101006; </w:t>
      </w:r>
    </w:p>
    <w:p w:rsidR="003777E4" w:rsidRDefault="003777E4" w:rsidP="003777E4">
      <w:pPr>
        <w:suppressAutoHyphens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-координаты характерных точек границ места размещения НТО:                 </w:t>
      </w:r>
      <w:r>
        <w:rPr>
          <w:bCs/>
          <w:color w:val="000000"/>
          <w:sz w:val="22"/>
          <w:szCs w:val="22"/>
        </w:rPr>
        <w:t>Х468644,61У2244877,81;Х468647,8У2244883,36;Х468649,52У2244882,38; Х468651,06У2244884,92;  Х468649,27У2244885,93; Х468652,45У2244891,45; Х468645,78 У2244895,3;  Х468637,9 У2244881,65;  Х 468644,61 У2244877,81</w:t>
      </w:r>
      <w:r>
        <w:rPr>
          <w:sz w:val="22"/>
          <w:szCs w:val="22"/>
        </w:rPr>
        <w:t>;</w:t>
      </w:r>
    </w:p>
    <w:p w:rsidR="003777E4" w:rsidRDefault="003777E4" w:rsidP="003777E4">
      <w:pPr>
        <w:widowControl w:val="0"/>
        <w:suppressAutoHyphens/>
        <w:ind w:firstLine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- площадь земельного участка для размещения НТО: 127,00 м</w:t>
      </w:r>
      <w:proofErr w:type="gramStart"/>
      <w:r>
        <w:rPr>
          <w:snapToGrid w:val="0"/>
          <w:sz w:val="22"/>
          <w:szCs w:val="22"/>
          <w:vertAlign w:val="superscript"/>
        </w:rPr>
        <w:t>2</w:t>
      </w:r>
      <w:proofErr w:type="gramEnd"/>
      <w:r>
        <w:rPr>
          <w:snapToGrid w:val="0"/>
          <w:sz w:val="22"/>
          <w:szCs w:val="22"/>
        </w:rPr>
        <w:t>;</w:t>
      </w:r>
    </w:p>
    <w:p w:rsidR="003777E4" w:rsidRDefault="003777E4" w:rsidP="003777E4">
      <w:pPr>
        <w:widowControl w:val="0"/>
        <w:suppressAutoHyphens/>
        <w:ind w:firstLine="567"/>
        <w:jc w:val="both"/>
        <w:rPr>
          <w:rFonts w:eastAsia="TimesNewRomanPSMT"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-местонахождение: </w:t>
      </w:r>
      <w:r>
        <w:rPr>
          <w:rFonts w:eastAsia="TimesNewRomanPSMT"/>
          <w:snapToGrid w:val="0"/>
          <w:sz w:val="22"/>
          <w:szCs w:val="22"/>
        </w:rPr>
        <w:t>Самарская область, р-н Сергиевский, п. Сургут, ул. Сквозная;</w:t>
      </w:r>
    </w:p>
    <w:p w:rsidR="003777E4" w:rsidRDefault="003777E4" w:rsidP="003777E4">
      <w:pPr>
        <w:widowControl w:val="0"/>
        <w:suppressAutoHyphens/>
        <w:ind w:firstLine="567"/>
        <w:jc w:val="both"/>
        <w:rPr>
          <w:snapToGrid w:val="0"/>
          <w:sz w:val="22"/>
          <w:szCs w:val="22"/>
        </w:rPr>
      </w:pPr>
      <w:r>
        <w:rPr>
          <w:rFonts w:eastAsia="TimesNewRomanPSMT"/>
          <w:snapToGrid w:val="0"/>
          <w:sz w:val="22"/>
          <w:szCs w:val="22"/>
        </w:rPr>
        <w:t xml:space="preserve">-порядковый номер на схеме размещения НТО: №59 схемы размещения НТО муниципального района Сергиевский, утвержденной </w:t>
      </w:r>
      <w:r>
        <w:rPr>
          <w:snapToGrid w:val="0"/>
          <w:sz w:val="22"/>
          <w:szCs w:val="22"/>
        </w:rPr>
        <w:t>Постановлением Администрации муниципального района Сергиевский № 313 от 07.04.2017 в редакции Постановления Администрации муниципального района Сергиевский №179 от 04.03.2026г.;</w:t>
      </w:r>
    </w:p>
    <w:p w:rsidR="003777E4" w:rsidRDefault="003777E4" w:rsidP="003777E4">
      <w:pPr>
        <w:widowControl w:val="0"/>
        <w:suppressAutoHyphens/>
        <w:ind w:firstLine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- вид НТО: несезонный, специализация НТО: универсальный.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 в случае признания его победителем аукциона обязуется заключить договор на размещение нестационарного торгового объекта в соответствии с формой договора, приведенной в извещении о проведен</w:t>
      </w:r>
      <w:proofErr w:type="gramStart"/>
      <w:r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кциона. 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Заявитель согласен с тем, что он утрачивает обеспечение заявки на участие в аукционе (задаток), в случае признания заявителя победителем аукциона или единственным участником аукциона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незаключения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им в установленном порядке договора на размещение НТО вследствие уклонения от заключения указанного договора.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 согласен с тем, что Организатор аукциона не несет ответственности за убытки, которые могут быть причинены Заявителю отменой аукциона, а также приостановлением организации и проведения аукциона.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порядке, установленном извещением об аукционе. 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Заявитель гарантирует достоверность сведений, указанных в настоящей заявке и прилагаемых к ней документах и подтверждает право </w:t>
      </w:r>
      <w:r>
        <w:rPr>
          <w:rFonts w:ascii="Times New Roman" w:hAnsi="Times New Roman" w:cs="Times New Roman"/>
          <w:sz w:val="22"/>
          <w:szCs w:val="22"/>
        </w:rPr>
        <w:t xml:space="preserve">представителям организатора аукциона    </w:t>
      </w:r>
      <w:r>
        <w:rPr>
          <w:rFonts w:ascii="Times New Roman" w:hAnsi="Times New Roman" w:cs="Times New Roman"/>
          <w:noProof/>
          <w:sz w:val="22"/>
          <w:szCs w:val="22"/>
        </w:rPr>
        <w:lastRenderedPageBreak/>
        <w:t>запрашивать в уполномоченных органах информацию, уточняющую представленные в ней сведения.</w:t>
      </w:r>
    </w:p>
    <w:p w:rsidR="003777E4" w:rsidRDefault="003777E4" w:rsidP="003777E4">
      <w:pPr>
        <w:autoSpaceDE w:val="0"/>
        <w:autoSpaceDN w:val="0"/>
        <w:adjustRightInd w:val="0"/>
        <w:ind w:firstLine="709"/>
        <w:jc w:val="both"/>
        <w:rPr>
          <w:vanish/>
          <w:sz w:val="22"/>
          <w:szCs w:val="22"/>
        </w:rPr>
      </w:pPr>
    </w:p>
    <w:p w:rsidR="003777E4" w:rsidRDefault="003777E4" w:rsidP="003777E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Реквизиты заявителя: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адрес: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Почтовый адрес:</w:t>
      </w: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3777E4" w:rsidRDefault="003777E4" w:rsidP="003777E4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Реквизиты заявителя: </w:t>
      </w:r>
    </w:p>
    <w:p w:rsidR="003777E4" w:rsidRDefault="003777E4" w:rsidP="003777E4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ОГРН (ИП)___________________________________</w:t>
      </w:r>
    </w:p>
    <w:p w:rsidR="003777E4" w:rsidRDefault="003777E4" w:rsidP="003777E4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ИНН/КПП ________________/__________________,</w:t>
      </w:r>
    </w:p>
    <w:p w:rsidR="003777E4" w:rsidRDefault="003777E4" w:rsidP="003777E4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р</w:t>
      </w:r>
      <w:proofErr w:type="gramEnd"/>
      <w:r>
        <w:rPr>
          <w:rFonts w:ascii="Times New Roman" w:hAnsi="Times New Roman" w:cs="Times New Roman"/>
          <w:sz w:val="22"/>
          <w:szCs w:val="22"/>
        </w:rPr>
        <w:t>/с ______________________________________</w:t>
      </w:r>
    </w:p>
    <w:p w:rsidR="003777E4" w:rsidRDefault="003777E4" w:rsidP="003777E4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___________________________________________________________,</w:t>
      </w:r>
    </w:p>
    <w:p w:rsidR="003777E4" w:rsidRDefault="003777E4" w:rsidP="003777E4">
      <w:pPr>
        <w:pStyle w:val="ConsPlusNormal"/>
        <w:widowControl/>
        <w:tabs>
          <w:tab w:val="left" w:pos="7938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к/с ______________________________________БИК________________</w:t>
      </w:r>
    </w:p>
    <w:p w:rsidR="003777E4" w:rsidRDefault="003777E4" w:rsidP="003777E4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tabs>
          <w:tab w:val="left" w:pos="7938"/>
          <w:tab w:val="left" w:pos="8222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телефон:          _____________________________________</w:t>
      </w: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</w:t>
      </w:r>
    </w:p>
    <w:p w:rsidR="003777E4" w:rsidRDefault="003777E4" w:rsidP="003777E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777E4" w:rsidRDefault="003777E4" w:rsidP="003777E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настоящей заявке прилагается перечень документов, указанный в извещении о проведен</w:t>
      </w:r>
      <w:proofErr w:type="gramStart"/>
      <w:r>
        <w:rPr>
          <w:sz w:val="22"/>
          <w:szCs w:val="22"/>
        </w:rPr>
        <w:t>ии ау</w:t>
      </w:r>
      <w:proofErr w:type="gramEnd"/>
      <w:r>
        <w:rPr>
          <w:sz w:val="22"/>
          <w:szCs w:val="22"/>
        </w:rPr>
        <w:t>кциона:</w:t>
      </w:r>
    </w:p>
    <w:p w:rsidR="003777E4" w:rsidRDefault="003777E4" w:rsidP="003777E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777E4" w:rsidRDefault="003777E4" w:rsidP="003777E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1.______________________________________________________________________</w:t>
      </w:r>
    </w:p>
    <w:p w:rsidR="003777E4" w:rsidRDefault="003777E4" w:rsidP="003777E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777E4" w:rsidRDefault="003777E4" w:rsidP="003777E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</w:t>
      </w: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т.д.</w:t>
      </w: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Заявитель____________________________________________________</w:t>
      </w:r>
    </w:p>
    <w:p w:rsidR="003777E4" w:rsidRDefault="003777E4" w:rsidP="003777E4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 и Ф.И.О. претендента, либо представителя претендента)</w:t>
      </w:r>
    </w:p>
    <w:p w:rsidR="003777E4" w:rsidRDefault="003777E4" w:rsidP="003777E4">
      <w:pPr>
        <w:pStyle w:val="ConsPlusNormal"/>
        <w:widowControl/>
        <w:ind w:left="1134" w:right="2127"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М.П.</w:t>
      </w: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Заявка принята представителем организатора аукциона.</w:t>
      </w:r>
    </w:p>
    <w:p w:rsidR="003777E4" w:rsidRDefault="003777E4" w:rsidP="003777E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Время и дата принятия заявки: час</w:t>
      </w:r>
      <w:proofErr w:type="gramStart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м</w:t>
      </w:r>
      <w:proofErr w:type="gramEnd"/>
      <w:r>
        <w:rPr>
          <w:rFonts w:ascii="Times New Roman" w:hAnsi="Times New Roman" w:cs="Times New Roman"/>
          <w:sz w:val="22"/>
          <w:szCs w:val="22"/>
        </w:rPr>
        <w:t>ин. _____ «___» ____________  _____ г.</w:t>
      </w:r>
    </w:p>
    <w:p w:rsidR="003777E4" w:rsidRDefault="003777E4" w:rsidP="003777E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Регистрационный номер заявки: ______</w:t>
      </w:r>
    </w:p>
    <w:p w:rsidR="003777E4" w:rsidRDefault="003777E4" w:rsidP="003777E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3777E4" w:rsidRDefault="003777E4" w:rsidP="003777E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представителя организатора аукциона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_____________(________________).</w:t>
      </w:r>
      <w:proofErr w:type="gramEnd"/>
    </w:p>
    <w:p w:rsidR="003777E4" w:rsidRDefault="003777E4" w:rsidP="003777E4">
      <w:pPr>
        <w:pStyle w:val="FR2"/>
        <w:spacing w:line="240" w:lineRule="auto"/>
        <w:ind w:left="0"/>
        <w:jc w:val="both"/>
        <w:rPr>
          <w:rFonts w:ascii="Times New Roman" w:hAnsi="Times New Roman"/>
          <w:b w:val="0"/>
          <w:szCs w:val="22"/>
        </w:rPr>
      </w:pPr>
    </w:p>
    <w:p w:rsidR="003777E4" w:rsidRDefault="003777E4" w:rsidP="003777E4">
      <w:pPr>
        <w:spacing w:after="1"/>
        <w:ind w:right="141"/>
        <w:jc w:val="right"/>
        <w:rPr>
          <w:sz w:val="22"/>
          <w:szCs w:val="22"/>
        </w:rPr>
      </w:pPr>
    </w:p>
    <w:p w:rsidR="003777E4" w:rsidRDefault="003777E4" w:rsidP="003777E4">
      <w:pPr>
        <w:spacing w:after="1"/>
        <w:ind w:right="141"/>
        <w:jc w:val="right"/>
        <w:rPr>
          <w:sz w:val="22"/>
          <w:szCs w:val="22"/>
        </w:rPr>
      </w:pPr>
    </w:p>
    <w:p w:rsidR="003777E4" w:rsidRDefault="003777E4" w:rsidP="003777E4">
      <w:pPr>
        <w:spacing w:after="1"/>
        <w:ind w:right="141"/>
        <w:jc w:val="right"/>
        <w:rPr>
          <w:sz w:val="22"/>
          <w:szCs w:val="22"/>
        </w:rPr>
      </w:pPr>
    </w:p>
    <w:p w:rsidR="004876A0" w:rsidRDefault="004876A0"/>
    <w:sectPr w:rsidR="0048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96"/>
    <w:rsid w:val="003777E4"/>
    <w:rsid w:val="004876A0"/>
    <w:rsid w:val="005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777E4"/>
    <w:pPr>
      <w:widowControl w:val="0"/>
      <w:snapToGrid w:val="0"/>
      <w:spacing w:after="0" w:line="398" w:lineRule="auto"/>
      <w:ind w:left="80" w:right="200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377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77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3777E4"/>
    <w:pPr>
      <w:widowControl w:val="0"/>
      <w:snapToGrid w:val="0"/>
      <w:spacing w:after="0" w:line="398" w:lineRule="auto"/>
      <w:ind w:left="80" w:right="200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377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77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2026-03-17T07:09:00Z</dcterms:created>
  <dcterms:modified xsi:type="dcterms:W3CDTF">2026-03-17T07:09:00Z</dcterms:modified>
</cp:coreProperties>
</file>